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C434" w14:textId="45BC1510" w:rsidR="00ED7643" w:rsidRDefault="00ED7643" w:rsidP="00ED7643">
      <w:pPr>
        <w:pStyle w:val="Titre1SORA"/>
        <w:shd w:val="clear" w:color="auto" w:fill="7F7F7F" w:themeFill="text1" w:themeFillTint="80"/>
        <w:jc w:val="center"/>
      </w:pPr>
      <w:r>
        <w:t>FICHE MISSION TPZ</w:t>
      </w:r>
    </w:p>
    <w:p w14:paraId="18183EF9" w14:textId="31F741F7" w:rsidR="0091407C" w:rsidRDefault="0091407C" w:rsidP="0091407C">
      <w:pPr>
        <w:jc w:val="both"/>
      </w:pPr>
      <w:r>
        <w:t>Fiche mission pour la réalisation de vols en catégorie spécifique par un drone non classé.</w:t>
      </w:r>
    </w:p>
    <w:tbl>
      <w:tblPr>
        <w:tblStyle w:val="Grilledutableau"/>
        <w:tblpPr w:leftFromText="141" w:rightFromText="141" w:vertAnchor="text" w:horzAnchor="margin" w:tblpXSpec="center" w:tblpY="206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91407C" w14:paraId="0B2F66C0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0B926B6A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- </w:t>
            </w:r>
            <w:r w:rsidRPr="00BA50E0">
              <w:rPr>
                <w:b/>
                <w:bCs/>
              </w:rPr>
              <w:t>Généralités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b/>
                <w:sz w:val="22"/>
                <w:szCs w:val="22"/>
              </w:rPr>
              <w:t>Parcelle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Commune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Réf. cadastrale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P1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396</w:t>
            </w:r>
          </w:p>
        </w:tc>
      </w:tr>
      <w:tr w:rsidR="00E200F6" w14:paraId="43D98E4C" w14:textId="77777777" w:rsidTr="00A52389">
        <w:trPr>
          <w:trHeight w:val="413"/>
        </w:trPr>
        <w:tc>
          <w:tcPr>
            <w:tcW w:w="4106" w:type="dxa"/>
            <w:vAlign w:val="center"/>
          </w:tcPr>
          <w:p w14:paraId="544200B4" w14:textId="460160A8" w:rsidR="00E200F6" w:rsidRPr="00CD0A91" w:rsidRDefault="00E200F6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Dates souhaitées </w:t>
            </w:r>
            <w:r w:rsidR="008D070E" w:rsidRPr="00CD0A91">
              <w:rPr>
                <w:sz w:val="22"/>
                <w:szCs w:val="22"/>
              </w:rPr>
              <w:t xml:space="preserve">des vols </w:t>
            </w:r>
            <w:r w:rsidRPr="00CD0A91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0321D448" w14:textId="56BC1560" w:rsidR="00E200F6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>01/06/2026 au 05/06/2026</w:t>
            </w:r>
          </w:p>
        </w:tc>
      </w:tr>
      <w:tr w:rsidR="001E6F49" w14:paraId="4CBD2F1F" w14:textId="77777777" w:rsidTr="00A52389">
        <w:trPr>
          <w:trHeight w:val="311"/>
        </w:trPr>
        <w:tc>
          <w:tcPr>
            <w:tcW w:w="4106" w:type="dxa"/>
            <w:vMerge w:val="restart"/>
            <w:vAlign w:val="center"/>
          </w:tcPr>
          <w:p w14:paraId="2C445C54" w14:textId="77777777" w:rsidR="001E6F49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Pilotes à distance impliqués :</w:t>
            </w:r>
          </w:p>
        </w:tc>
        <w:sdt>
          <w:sdtPr>
            <w:rPr>
              <w:sz w:val="22"/>
              <w:szCs w:val="22"/>
            </w:rPr>
            <w:id w:val="1981184490"/>
            <w:placeholder>
              <w:docPart w:val="A6F7691A56484A0AB46B99B644F9992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5596C114" w14:textId="6867C02A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DURANDET Brice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61628416"/>
            <w:placeholder>
              <w:docPart w:val="A8BCEDEFE5474D02A2BBF6E714BD28FD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137A0FCF" w14:textId="38F567BF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/</w:t>
                </w:r>
              </w:p>
            </w:tc>
          </w:sdtContent>
        </w:sdt>
      </w:tr>
      <w:tr w:rsidR="001E6F49" w14:paraId="185E44EA" w14:textId="77777777" w:rsidTr="00A52389">
        <w:trPr>
          <w:trHeight w:val="311"/>
        </w:trPr>
        <w:tc>
          <w:tcPr>
            <w:tcW w:w="4106" w:type="dxa"/>
            <w:vMerge/>
            <w:vAlign w:val="center"/>
          </w:tcPr>
          <w:p w14:paraId="10C59793" w14:textId="77777777" w:rsidR="001E6F49" w:rsidRPr="00CD0A91" w:rsidRDefault="001E6F49" w:rsidP="00CD0A91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34172568"/>
            <w:placeholder>
              <w:docPart w:val="16ED0D3D1148462DB99A00DE82CF1D63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075497AE" w14:textId="4AE8CD79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/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42531183"/>
            <w:placeholder>
              <w:docPart w:val="EDAEDED7DBD24225AA224057B154AE4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534BA74E" w14:textId="326BC0CC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/</w:t>
                </w:r>
              </w:p>
            </w:tc>
          </w:sdtContent>
        </w:sdt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  <w:vMerge w:val="restart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Coordonnées téléphoniques télépilote :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0695403032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  <w:vMerge w:val="continue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/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</w:tr>
      <w:tr w:rsidR="00951258" w14:paraId="789AFE70" w14:textId="77777777" w:rsidTr="00951258">
        <w:trPr>
          <w:trHeight w:val="311"/>
        </w:trPr>
        <w:tc>
          <w:tcPr>
            <w:tcW w:w="4106" w:type="dxa"/>
            <w:shd w:val="clear" w:color="auto" w:fill="F6C5AC" w:themeFill="accent2" w:themeFillTint="66"/>
            <w:vAlign w:val="center"/>
          </w:tcPr>
          <w:p w14:paraId="2457898D" w14:textId="5A0C6FF8" w:rsidR="00951258" w:rsidRPr="00CD0A91" w:rsidRDefault="00951258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 de vol : </w:t>
            </w:r>
          </w:p>
        </w:tc>
        <w:tc>
          <w:tcPr>
            <w:tcW w:w="6095" w:type="dxa"/>
            <w:gridSpan w:val="2"/>
            <w:shd w:val="clear" w:color="auto" w:fill="F6C5AC" w:themeFill="accent2" w:themeFillTint="66"/>
            <w:vAlign w:val="center"/>
          </w:tcPr>
          <w:p w14:paraId="5EC2F76D" w14:textId="57615B66" w:rsidR="00951258" w:rsidRPr="00CD0A91" w:rsidRDefault="00951258" w:rsidP="0091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VLOS</w:t>
            </w:r>
          </w:p>
        </w:tc>
      </w:tr>
    </w:tbl>
    <w:p w14:paraId="62A110E9" w14:textId="77777777" w:rsidR="00084BF5" w:rsidRDefault="00084BF5"/>
    <w:tbl>
      <w:tblPr>
        <w:tblStyle w:val="Grilledutableau"/>
        <w:tblpPr w:leftFromText="141" w:rightFromText="141" w:vertAnchor="text" w:horzAnchor="margin" w:tblpXSpec="center" w:tblpY="40"/>
        <w:tblW w:w="10201" w:type="dxa"/>
        <w:tblLook w:val="04A0" w:firstRow="1" w:lastRow="0" w:firstColumn="1" w:lastColumn="0" w:noHBand="0" w:noVBand="1"/>
      </w:tblPr>
      <w:tblGrid>
        <w:gridCol w:w="4531"/>
        <w:gridCol w:w="1524"/>
        <w:gridCol w:w="1382"/>
        <w:gridCol w:w="85"/>
        <w:gridCol w:w="1297"/>
        <w:gridCol w:w="1382"/>
      </w:tblGrid>
      <w:tr w:rsidR="0091407C" w14:paraId="4CDAD9C9" w14:textId="77777777" w:rsidTr="0099686B">
        <w:trPr>
          <w:trHeight w:val="416"/>
        </w:trPr>
        <w:tc>
          <w:tcPr>
            <w:tcW w:w="10201" w:type="dxa"/>
            <w:gridSpan w:val="6"/>
            <w:shd w:val="clear" w:color="auto" w:fill="F1A983" w:themeFill="accent2" w:themeFillTint="99"/>
            <w:vAlign w:val="center"/>
          </w:tcPr>
          <w:p w14:paraId="5FAB61FC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– Risques au sol</w:t>
            </w:r>
          </w:p>
        </w:tc>
      </w:tr>
      <w:tr w:rsidR="0091407C" w14:paraId="5A4755EA" w14:textId="77777777" w:rsidTr="0066009F">
        <w:trPr>
          <w:trHeight w:val="563"/>
        </w:trPr>
        <w:tc>
          <w:tcPr>
            <w:tcW w:w="4531" w:type="dxa"/>
            <w:vAlign w:val="center"/>
          </w:tcPr>
          <w:p w14:paraId="02E1DAAD" w14:textId="77777777" w:rsidR="0091407C" w:rsidRPr="00CD0A91" w:rsidRDefault="0091407C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Noms des fichiers </w:t>
            </w:r>
            <w:proofErr w:type="spellStart"/>
            <w:r w:rsidRPr="00CD0A91">
              <w:rPr>
                <w:sz w:val="22"/>
                <w:szCs w:val="22"/>
              </w:rPr>
              <w:t>kml</w:t>
            </w:r>
            <w:proofErr w:type="spellEnd"/>
            <w:r w:rsidRPr="00CD0A91">
              <w:rPr>
                <w:sz w:val="22"/>
                <w:szCs w:val="22"/>
              </w:rPr>
              <w:t xml:space="preserve"> joints :</w:t>
            </w:r>
          </w:p>
        </w:tc>
        <w:tc>
          <w:tcPr>
            <w:tcW w:w="5670" w:type="dxa"/>
            <w:gridSpan w:val="5"/>
            <w:vAlign w:val="center"/>
          </w:tcPr>
          <w:p w14:paraId="2D8ECC7B" w14:textId="68038521" w:rsidR="0091407C" w:rsidRPr="00CD0A91" w:rsidRDefault="00122098" w:rsidP="00813CE8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</w:r>
          </w:p>
        </w:tc>
      </w:tr>
      <w:tr w:rsidR="0091407C" w14:paraId="3DDCC730" w14:textId="77777777" w:rsidTr="0066009F">
        <w:trPr>
          <w:trHeight w:val="703"/>
        </w:trPr>
        <w:tc>
          <w:tcPr>
            <w:tcW w:w="4531" w:type="dxa"/>
            <w:vAlign w:val="center"/>
          </w:tcPr>
          <w:p w14:paraId="7DB7CA92" w14:textId="68D9EED0" w:rsidR="0091407C" w:rsidRPr="00CD0A91" w:rsidRDefault="0091407C" w:rsidP="00CD0A91">
            <w:pPr>
              <w:rPr>
                <w:sz w:val="22"/>
                <w:szCs w:val="22"/>
              </w:rPr>
            </w:pPr>
            <w:r w:rsidRPr="0066009F">
              <w:rPr>
                <w:sz w:val="20"/>
                <w:szCs w:val="20"/>
              </w:rPr>
              <w:t xml:space="preserve">Les fichiers </w:t>
            </w:r>
            <w:proofErr w:type="spellStart"/>
            <w:r w:rsidRPr="0066009F">
              <w:rPr>
                <w:sz w:val="20"/>
                <w:szCs w:val="20"/>
              </w:rPr>
              <w:t>kml</w:t>
            </w:r>
            <w:proofErr w:type="spellEnd"/>
            <w:r w:rsidRPr="0066009F">
              <w:rPr>
                <w:sz w:val="20"/>
                <w:szCs w:val="20"/>
              </w:rPr>
              <w:t xml:space="preserve"> contiennent les zones de vol (géographie, contingence, tampon</w:t>
            </w:r>
            <w:r w:rsidR="00CD0A91" w:rsidRPr="0066009F">
              <w:rPr>
                <w:sz w:val="20"/>
                <w:szCs w:val="20"/>
              </w:rPr>
              <w:t>, espace adjacent</w:t>
            </w:r>
            <w:r w:rsidRPr="0066009F">
              <w:rPr>
                <w:sz w:val="20"/>
                <w:szCs w:val="20"/>
              </w:rPr>
              <w:t>) calculées conformément au MANEX</w:t>
            </w:r>
          </w:p>
        </w:tc>
        <w:tc>
          <w:tcPr>
            <w:tcW w:w="5670" w:type="dxa"/>
            <w:gridSpan w:val="5"/>
            <w:vAlign w:val="center"/>
          </w:tcPr>
          <w:p w14:paraId="0EE337B5" w14:textId="560A4C4E" w:rsidR="0091407C" w:rsidRPr="00CD0A91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1914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2098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2371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7C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365F8C" w14:paraId="1A722AF6" w14:textId="77777777" w:rsidTr="0066009F">
        <w:trPr>
          <w:trHeight w:val="299"/>
        </w:trPr>
        <w:tc>
          <w:tcPr>
            <w:tcW w:w="4531" w:type="dxa"/>
            <w:vMerge w:val="restart"/>
            <w:vAlign w:val="center"/>
          </w:tcPr>
          <w:p w14:paraId="6D03E92C" w14:textId="0AD76B8A" w:rsidR="00365F8C" w:rsidRDefault="00365F8C" w:rsidP="00F00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D0A91">
              <w:rPr>
                <w:sz w:val="22"/>
                <w:szCs w:val="22"/>
              </w:rPr>
              <w:t>ensité de population</w:t>
            </w:r>
            <w:r>
              <w:rPr>
                <w:sz w:val="22"/>
                <w:szCs w:val="22"/>
              </w:rPr>
              <w:t xml:space="preserve"> maximale</w:t>
            </w:r>
            <w:r w:rsidRPr="00CD0A91">
              <w:rPr>
                <w:sz w:val="22"/>
                <w:szCs w:val="22"/>
              </w:rPr>
              <w:t xml:space="preserve"> dans l’empreinte du GRC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  <w:vAlign w:val="center"/>
          </w:tcPr>
          <w:p w14:paraId="2A40FE8D" w14:textId="08D41425" w:rsidR="00365F8C" w:rsidRDefault="00365F8C" w:rsidP="0005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Données quantitatives : Voir Annexe 1.</w:t>
            </w:r>
          </w:p>
        </w:tc>
      </w:tr>
      <w:tr w:rsidR="00D856B4" w14:paraId="1536E7B2" w14:textId="77777777" w:rsidTr="0066009F">
        <w:trPr>
          <w:trHeight w:val="420"/>
        </w:trPr>
        <w:tc>
          <w:tcPr>
            <w:tcW w:w="4531" w:type="dxa"/>
            <w:vMerge/>
            <w:vAlign w:val="center"/>
          </w:tcPr>
          <w:p w14:paraId="59D24B43" w14:textId="21F326FA" w:rsidR="00D856B4" w:rsidRPr="00CD0A91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bottom w:val="nil"/>
              <w:right w:val="nil"/>
            </w:tcBorders>
            <w:vAlign w:val="center"/>
          </w:tcPr>
          <w:p w14:paraId="3EB6DFDA" w14:textId="5EF5680B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03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Zone contrôlée au sol</w:t>
            </w:r>
          </w:p>
        </w:tc>
        <w:tc>
          <w:tcPr>
            <w:tcW w:w="2679" w:type="dxa"/>
            <w:gridSpan w:val="2"/>
            <w:tcBorders>
              <w:left w:val="nil"/>
              <w:bottom w:val="nil"/>
            </w:tcBorders>
            <w:vAlign w:val="center"/>
          </w:tcPr>
          <w:p w14:paraId="739E2679" w14:textId="432A5B6D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2316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2)</w:t>
            </w:r>
          </w:p>
        </w:tc>
      </w:tr>
      <w:tr w:rsidR="00D856B4" w14:paraId="3494E8D1" w14:textId="77777777" w:rsidTr="0066009F">
        <w:trPr>
          <w:trHeight w:val="495"/>
        </w:trPr>
        <w:tc>
          <w:tcPr>
            <w:tcW w:w="4531" w:type="dxa"/>
            <w:vMerge/>
            <w:vAlign w:val="center"/>
          </w:tcPr>
          <w:p w14:paraId="24FD8F14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377C2E5" w14:textId="481BAF15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356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3)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E66B0AF" w14:textId="292FB1A3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345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4)</w:t>
            </w:r>
          </w:p>
        </w:tc>
      </w:tr>
      <w:tr w:rsidR="00D856B4" w14:paraId="087D7C56" w14:textId="77777777" w:rsidTr="0066009F">
        <w:trPr>
          <w:trHeight w:val="319"/>
        </w:trPr>
        <w:tc>
          <w:tcPr>
            <w:tcW w:w="4531" w:type="dxa"/>
            <w:vMerge/>
            <w:vAlign w:val="center"/>
          </w:tcPr>
          <w:p w14:paraId="5D01C190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top w:val="nil"/>
            </w:tcBorders>
            <w:vAlign w:val="center"/>
          </w:tcPr>
          <w:p w14:paraId="66F963FB" w14:textId="17314574" w:rsidR="00D856B4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33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F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</w:t>
            </w:r>
            <w:r>
              <w:rPr>
                <w:sz w:val="20"/>
                <w:szCs w:val="20"/>
              </w:rPr>
              <w:t>00</w:t>
            </w:r>
            <w:r w:rsidRPr="00813CE8">
              <w:rPr>
                <w:sz w:val="20"/>
                <w:szCs w:val="20"/>
              </w:rPr>
              <w:t xml:space="preserve">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 xml:space="preserve">/km² (iGRC </w:t>
            </w:r>
            <w:r>
              <w:rPr>
                <w:sz w:val="20"/>
                <w:szCs w:val="20"/>
              </w:rPr>
              <w:t>5</w:t>
            </w:r>
            <w:r w:rsidRPr="00813CE8">
              <w:rPr>
                <w:sz w:val="20"/>
                <w:szCs w:val="20"/>
              </w:rPr>
              <w:t>)</w:t>
            </w:r>
          </w:p>
        </w:tc>
      </w:tr>
      <w:tr w:rsidR="007F7CAF" w14:paraId="04922C8C" w14:textId="77777777" w:rsidTr="0099686B">
        <w:trPr>
          <w:trHeight w:val="238"/>
        </w:trPr>
        <w:tc>
          <w:tcPr>
            <w:tcW w:w="10201" w:type="dxa"/>
            <w:gridSpan w:val="6"/>
            <w:shd w:val="clear" w:color="auto" w:fill="D9D9D9" w:themeFill="background1" w:themeFillShade="D9"/>
            <w:vAlign w:val="center"/>
          </w:tcPr>
          <w:p w14:paraId="74448AEA" w14:textId="4DCA20AB" w:rsidR="007F7CAF" w:rsidRDefault="007F7CAF" w:rsidP="007F7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DroneKeeper peut être utilisé pour déterminer la densité maximale dans le buffer.</w:t>
            </w:r>
          </w:p>
        </w:tc>
      </w:tr>
      <w:tr w:rsidR="0099686B" w14:paraId="406C5760" w14:textId="77777777" w:rsidTr="0066009F">
        <w:trPr>
          <w:trHeight w:val="567"/>
        </w:trPr>
        <w:tc>
          <w:tcPr>
            <w:tcW w:w="4531" w:type="dxa"/>
            <w:vMerge w:val="restart"/>
            <w:vAlign w:val="center"/>
          </w:tcPr>
          <w:p w14:paraId="3025CB7B" w14:textId="35731C3B" w:rsidR="0099686B" w:rsidRDefault="0099686B" w:rsidP="005A5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Mitigations du risque au sol appliquées :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565B2C05" w14:textId="419C9399" w:rsidR="0099686B" w:rsidRDefault="0066009F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Mitigation </w:t>
            </w:r>
            <w:r>
              <w:rPr>
                <w:sz w:val="22"/>
                <w:szCs w:val="22"/>
              </w:rPr>
              <w:t>→</w:t>
            </w:r>
            <w:r>
              <w:rPr>
                <w:sz w:val="22"/>
                <w:szCs w:val="22"/>
              </w:rPr>
              <w:t xml:space="preserve"> Parcelle ↓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02B49B34" w14:textId="6E3105D4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M1(A) - Low</w:t>
            </w:r>
          </w:p>
        </w:tc>
        <w:tc>
          <w:tcPr>
            <w:tcW w:w="1382" w:type="dxa"/>
            <w:gridSpan w:val="2"/>
            <w:shd w:val="clear" w:color="auto" w:fill="D9D9D9" w:themeFill="background1" w:themeFillShade="D9"/>
            <w:vAlign w:val="center"/>
          </w:tcPr>
          <w:p w14:paraId="65B2D622" w14:textId="43603F51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M1(C) - Low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34FBF17F" w14:textId="55D24CED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M2 - Medium</w:t>
            </w:r>
          </w:p>
        </w:tc>
      </w:tr>
      <w:tr w:rsidR="0099686B" w14:paraId="3D44C73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755D0430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33507C44" w14:textId="3506E5B1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P1</w:t>
            </w:r>
          </w:p>
        </w:tc>
        <w:sdt>
          <w:sdtPr>
            <w:rPr>
              <w:sz w:val="22"/>
              <w:szCs w:val="22"/>
            </w:rPr>
            <w:id w:val="606168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1BC1964" w14:textId="0AE8AC9F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185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826DF42" w14:textId="5FB5AFD9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481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769BD4" w14:textId="77AD2AA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0C08504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129A7EF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0A538B9F" w14:textId="5847AA04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/>
            </w:r>
          </w:p>
        </w:tc>
        <w:sdt>
          <w:sdtPr>
            <w:rPr>
              <w:sz w:val="22"/>
              <w:szCs w:val="22"/>
            </w:rPr>
            <w:id w:val="-71959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21FF800" w14:textId="4586EEC8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901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F79FC67" w14:textId="199CB4AE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5782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C058D3E" w14:textId="5A1B58F4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29C3E2EF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35FB811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A560172" w14:textId="57A0AA2A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/>
            </w:r>
          </w:p>
        </w:tc>
        <w:sdt>
          <w:sdtPr>
            <w:rPr>
              <w:sz w:val="22"/>
              <w:szCs w:val="22"/>
            </w:rPr>
            <w:id w:val="-35658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0825DB7" w14:textId="04F2AF58" w:rsidR="0099686B" w:rsidRDefault="00EE6D47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0428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2451ED27" w14:textId="0040B623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0567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942108" w14:textId="69E2B2F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1EA15B4D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5AE5B90C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E9E78F9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103292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5093E24A" w14:textId="2008870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1214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45D1835" w14:textId="58B3234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0793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9F8F37A" w14:textId="4F61DD72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5E9482DC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4A227334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26AA60DE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-4260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7152E95B" w14:textId="6F792EF9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3342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4CF378E" w14:textId="72552CED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9108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6C9300D9" w14:textId="3C6C4A4A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F7D36" w14:paraId="26673528" w14:textId="77777777" w:rsidTr="0066009F">
        <w:trPr>
          <w:trHeight w:val="589"/>
        </w:trPr>
        <w:tc>
          <w:tcPr>
            <w:tcW w:w="4531" w:type="dxa"/>
            <w:vAlign w:val="center"/>
          </w:tcPr>
          <w:p w14:paraId="43EF28F8" w14:textId="3D539BF3" w:rsidR="00AF7D36" w:rsidRDefault="00AF7D36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Annexe 1 : Carte de densité de population (200x200) fournie</w:t>
            </w:r>
          </w:p>
        </w:tc>
        <w:tc>
          <w:tcPr>
            <w:tcW w:w="5670" w:type="dxa"/>
            <w:gridSpan w:val="5"/>
            <w:vAlign w:val="center"/>
          </w:tcPr>
          <w:p w14:paraId="4903808B" w14:textId="110E5570" w:rsidR="00AF7D36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94256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9686B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13976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2149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6B2149" w14:paraId="36A59FDC" w14:textId="77777777" w:rsidTr="004C51ED">
        <w:trPr>
          <w:trHeight w:hRule="exact" w:val="742"/>
        </w:trPr>
        <w:tc>
          <w:tcPr>
            <w:tcW w:w="4531" w:type="dxa"/>
            <w:vAlign w:val="center"/>
          </w:tcPr>
          <w:p w14:paraId="15314F81" w14:textId="67666CD3" w:rsidR="006B2149" w:rsidRDefault="006B2149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Remarques :</w:t>
            </w:r>
          </w:p>
        </w:tc>
        <w:tc>
          <w:tcPr>
            <w:tcW w:w="5670" w:type="dxa"/>
            <w:gridSpan w:val="5"/>
            <w:vAlign w:val="center"/>
          </w:tcPr>
          <w:p w14:paraId="1FC3D3EB" w14:textId="77777777" w:rsidR="006B2149" w:rsidRDefault="006B2149" w:rsidP="00DF6477">
            <w:pPr>
              <w:rPr>
                <w:sz w:val="22"/>
                <w:szCs w:val="22"/>
              </w:rPr>
            </w:pPr>
            <w:r/>
          </w:p>
        </w:tc>
      </w:tr>
    </w:tbl>
    <w:p w14:paraId="071346E0" w14:textId="77777777" w:rsidR="00A21EA8" w:rsidRP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2127"/>
        <w:gridCol w:w="4677"/>
      </w:tblGrid>
      <w:tr w:rsidR="0091407C" w14:paraId="0236F292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44F83C87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 – Risques Air</w:t>
            </w:r>
          </w:p>
        </w:tc>
      </w:tr>
      <w:tr w:rsidR="00566C06" w14:paraId="60BC6491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09E65AA7" w14:textId="15727F7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Hauteur de vol maximale : 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33586235" w14:textId="7F370B4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40 m AGL</w:t>
            </w:r>
          </w:p>
        </w:tc>
      </w:tr>
      <w:tr w:rsidR="0081458C" w14:paraId="0CFC45B4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525D11FB" w14:textId="63F58F92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</w:t>
            </w:r>
            <w:r w:rsidR="00721492">
              <w:rPr>
                <w:sz w:val="22"/>
                <w:szCs w:val="22"/>
              </w:rPr>
              <w:t xml:space="preserve"> final</w:t>
            </w:r>
            <w:r w:rsidRPr="006C5D87">
              <w:rPr>
                <w:sz w:val="22"/>
                <w:szCs w:val="22"/>
              </w:rPr>
              <w:t xml:space="preserve"> associé</w:t>
            </w:r>
            <w:r w:rsidR="0079656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5787BA20" w14:textId="03B56EDB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ARC-B</w:t>
            </w:r>
          </w:p>
        </w:tc>
      </w:tr>
      <w:tr w:rsidR="000B7195" w14:paraId="39393222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6566382D" w14:textId="6CA501CA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Proximité d’un aérodrome / base ULM</w:t>
            </w:r>
          </w:p>
        </w:tc>
        <w:tc>
          <w:tcPr>
            <w:tcW w:w="2127" w:type="dxa"/>
            <w:vAlign w:val="center"/>
          </w:tcPr>
          <w:p w14:paraId="7C6840B9" w14:textId="337759AE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996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-1024018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1D86034C" w14:textId="057125AF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0B7195" w14:paraId="4261061D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58BF099B" w14:textId="4E3EE545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Opération au sein d’une CTR</w:t>
            </w:r>
          </w:p>
        </w:tc>
        <w:tc>
          <w:tcPr>
            <w:tcW w:w="2127" w:type="dxa"/>
            <w:vAlign w:val="center"/>
          </w:tcPr>
          <w:p w14:paraId="20965B69" w14:textId="2956E116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98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1729489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33E063CA" w14:textId="7F107543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91407C" w:rsidRPr="00450BFC" w14:paraId="7C01334D" w14:textId="77777777" w:rsidTr="00CD0A91">
        <w:trPr>
          <w:trHeight w:val="841"/>
        </w:trPr>
        <w:tc>
          <w:tcPr>
            <w:tcW w:w="3397" w:type="dxa"/>
            <w:vAlign w:val="center"/>
          </w:tcPr>
          <w:p w14:paraId="11048842" w14:textId="341F3EBC" w:rsidR="0091407C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</w:t>
            </w:r>
            <w:r w:rsidR="0091407C" w:rsidRPr="006C5D87">
              <w:rPr>
                <w:sz w:val="22"/>
                <w:szCs w:val="22"/>
              </w:rPr>
              <w:t>ccords/protocoles obtenus joints à la fiche mission :</w:t>
            </w:r>
          </w:p>
        </w:tc>
        <w:tc>
          <w:tcPr>
            <w:tcW w:w="6804" w:type="dxa"/>
            <w:gridSpan w:val="2"/>
            <w:vAlign w:val="center"/>
          </w:tcPr>
          <w:p w14:paraId="75EC0ED0" w14:textId="4991C874" w:rsidR="0091407C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1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008024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13CE8" w:rsidRPr="00450BFC" w14:paraId="0616CC6F" w14:textId="77777777" w:rsidTr="000B7195">
        <w:trPr>
          <w:trHeight w:val="521"/>
        </w:trPr>
        <w:tc>
          <w:tcPr>
            <w:tcW w:w="3397" w:type="dxa"/>
            <w:vAlign w:val="center"/>
          </w:tcPr>
          <w:p w14:paraId="147D5613" w14:textId="1E506783" w:rsidR="00813CE8" w:rsidRPr="006C5D87" w:rsidRDefault="00813CE8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Annexe 2 : Carte OACI VFR</w:t>
            </w:r>
            <w:r w:rsidR="000B7195" w:rsidRPr="006C5D87">
              <w:rPr>
                <w:sz w:val="22"/>
                <w:szCs w:val="22"/>
              </w:rPr>
              <w:t xml:space="preserve"> fournie</w:t>
            </w:r>
          </w:p>
        </w:tc>
        <w:tc>
          <w:tcPr>
            <w:tcW w:w="6804" w:type="dxa"/>
            <w:gridSpan w:val="2"/>
            <w:vAlign w:val="center"/>
          </w:tcPr>
          <w:p w14:paraId="275BC163" w14:textId="0E30644F" w:rsidR="00813CE8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57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4792028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F281B" w:rsidRPr="00450BFC" w14:paraId="09E8D4BF" w14:textId="77777777" w:rsidTr="008F281B">
        <w:trPr>
          <w:trHeight w:hRule="exact" w:val="1418"/>
        </w:trPr>
        <w:tc>
          <w:tcPr>
            <w:tcW w:w="3397" w:type="dxa"/>
            <w:vAlign w:val="center"/>
          </w:tcPr>
          <w:p w14:paraId="24EFD1BC" w14:textId="092BF8E6" w:rsidR="008F281B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Remarques :</w:t>
            </w:r>
          </w:p>
        </w:tc>
        <w:tc>
          <w:tcPr>
            <w:tcW w:w="6804" w:type="dxa"/>
            <w:gridSpan w:val="2"/>
            <w:vAlign w:val="center"/>
          </w:tcPr>
          <w:p w14:paraId="1F4DE221" w14:textId="2029DC39" w:rsidR="008F281B" w:rsidRPr="006C5D87" w:rsidRDefault="004C51ED" w:rsidP="00627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 w14:paraId="4698FE6E" w14:textId="77777777" w:rsid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1701"/>
        <w:gridCol w:w="5103"/>
      </w:tblGrid>
      <w:tr w:rsidR="006E2FB1" w14:paraId="36923791" w14:textId="77777777" w:rsidTr="00641455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2F56F8C4" w14:textId="3A95090D" w:rsidR="006E2FB1" w:rsidRPr="00BA50E0" w:rsidRDefault="006E2FB1" w:rsidP="008B5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 – </w:t>
            </w:r>
            <w:r w:rsidR="00DE7658">
              <w:rPr>
                <w:b/>
                <w:bCs/>
              </w:rPr>
              <w:t>Exigence de confinement</w:t>
            </w:r>
          </w:p>
        </w:tc>
      </w:tr>
      <w:tr w:rsidR="00641455" w14:paraId="250FE3E0" w14:textId="77777777" w:rsidTr="00641455">
        <w:trPr>
          <w:trHeight w:val="567"/>
        </w:trPr>
        <w:tc>
          <w:tcPr>
            <w:tcW w:w="3397" w:type="dxa"/>
            <w:vMerge w:val="restart"/>
            <w:vAlign w:val="center"/>
          </w:tcPr>
          <w:p w14:paraId="226A90A4" w14:textId="3C614129" w:rsidR="00641455" w:rsidRPr="006C5D87" w:rsidRDefault="00641455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Densité moyenne dans un rayon de 5 km : </w:t>
            </w:r>
          </w:p>
        </w:tc>
        <w:tc>
          <w:tcPr>
            <w:tcW w:w="1701" w:type="dxa"/>
            <w:vAlign w:val="center"/>
          </w:tcPr>
          <w:p w14:paraId="20E7AC26" w14:textId="77777777" w:rsidR="00641455" w:rsidRDefault="00641455" w:rsidP="00641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Parcelle</w:t>
            </w:r>
          </w:p>
        </w:tc>
        <w:tc>
          <w:tcPr>
            <w:tcW w:w="5103" w:type="dxa"/>
            <w:vAlign w:val="center"/>
          </w:tcPr>
          <w:p w14:paraId="6D3BAAAF" w14:textId="3A4CE3F2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Densité moyenne (ppl/km²)</w:t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>P1</w:t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617E92D4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370E80E4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63E1C471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42736F38" w14:textId="4FD61B4A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455EAD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4FD3C6E6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15CCAA0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A825760" w14:textId="3B907EC9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7C58E93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5C45412F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BA81DEA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67E2A175" w14:textId="42D68B3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0FAF4B0C" w14:textId="77777777" w:rsidTr="00641455">
        <w:trPr>
          <w:trHeight w:val="397"/>
        </w:trPr>
        <w:tc>
          <w:tcPr>
            <w:tcW w:w="3397" w:type="dxa"/>
            <w:vMerge/>
            <w:vAlign w:val="center"/>
          </w:tcPr>
          <w:p w14:paraId="1B108FF8" w14:textId="77777777" w:rsidR="00641455" w:rsidRPr="006C5D87" w:rsidRDefault="00641455" w:rsidP="00DF6477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56FDE48" w14:textId="51CFE37F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1132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 xml:space="preserve">/km²        </w:t>
            </w:r>
            <w:sdt>
              <w:sdtPr>
                <w:rPr>
                  <w:sz w:val="22"/>
                  <w:szCs w:val="22"/>
                </w:rPr>
                <w:id w:val="-185656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>/km²</w:t>
            </w:r>
          </w:p>
        </w:tc>
      </w:tr>
      <w:tr w:rsidR="000B7195" w:rsidRPr="000B7195" w14:paraId="2CB59AB3" w14:textId="77777777" w:rsidTr="00641455">
        <w:trPr>
          <w:trHeight w:val="237"/>
        </w:trPr>
        <w:tc>
          <w:tcPr>
            <w:tcW w:w="10201" w:type="dxa"/>
            <w:gridSpan w:val="3"/>
            <w:shd w:val="clear" w:color="auto" w:fill="D9D9D9" w:themeFill="background1" w:themeFillShade="D9"/>
            <w:vAlign w:val="center"/>
          </w:tcPr>
          <w:p w14:paraId="147A23A1" w14:textId="758DF556" w:rsidR="000B7195" w:rsidRPr="006C5D87" w:rsidRDefault="000B7195" w:rsidP="008B5394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Utiliser smappen.com/app/</w:t>
            </w:r>
            <w:proofErr w:type="spellStart"/>
            <w:r w:rsidRPr="006C5D87">
              <w:rPr>
                <w:sz w:val="22"/>
                <w:szCs w:val="22"/>
              </w:rPr>
              <w:t>map</w:t>
            </w:r>
            <w:proofErr w:type="spellEnd"/>
            <w:r w:rsidRPr="006C5D87">
              <w:rPr>
                <w:sz w:val="22"/>
                <w:szCs w:val="22"/>
              </w:rPr>
              <w:t xml:space="preserve"> pour déterminer la densité moyenne. Données INSEE </w:t>
            </w:r>
            <w:proofErr w:type="spellStart"/>
            <w:r w:rsidRPr="006C5D87">
              <w:rPr>
                <w:sz w:val="22"/>
                <w:szCs w:val="22"/>
              </w:rPr>
              <w:t>Census</w:t>
            </w:r>
            <w:proofErr w:type="spellEnd"/>
            <w:r w:rsidRPr="006C5D87">
              <w:rPr>
                <w:sz w:val="22"/>
                <w:szCs w:val="22"/>
              </w:rPr>
              <w:t xml:space="preserve"> 2022.</w:t>
            </w:r>
          </w:p>
        </w:tc>
      </w:tr>
      <w:tr w:rsidR="00DF6477" w14:paraId="0AA98EBD" w14:textId="77777777" w:rsidTr="00641455">
        <w:trPr>
          <w:trHeight w:val="704"/>
        </w:trPr>
        <w:tc>
          <w:tcPr>
            <w:tcW w:w="3397" w:type="dxa"/>
            <w:vAlign w:val="center"/>
          </w:tcPr>
          <w:p w14:paraId="566669DB" w14:textId="06D057D3" w:rsidR="00DF6477" w:rsidRPr="006C5D87" w:rsidRDefault="00DF6477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Rassemblement de personnes </w:t>
            </w:r>
            <w:r w:rsidR="00E45235" w:rsidRPr="006C5D87">
              <w:rPr>
                <w:sz w:val="22"/>
                <w:szCs w:val="22"/>
              </w:rPr>
              <w:t>dans un rayon d’1 km</w:t>
            </w:r>
            <w:r w:rsidR="00703522" w:rsidRPr="006C5D87">
              <w:rPr>
                <w:rStyle w:val="Appelnotedebasdep"/>
                <w:sz w:val="22"/>
                <w:szCs w:val="22"/>
              </w:rPr>
              <w:footnoteReference w:id="1"/>
            </w:r>
            <w:r w:rsidR="00E4523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vAlign w:val="center"/>
          </w:tcPr>
          <w:p w14:paraId="31F7CE13" w14:textId="0D22AB3D" w:rsidR="00DF6477" w:rsidRPr="006C5D87" w:rsidRDefault="00000000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6392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66644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Non</w:t>
            </w:r>
            <w:r w:rsidR="00DF6477" w:rsidRPr="006C5D87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79556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477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&lt; 40 000</w:t>
            </w:r>
          </w:p>
        </w:tc>
      </w:tr>
      <w:tr w:rsidR="00813CE8" w14:paraId="21653DB6" w14:textId="77777777" w:rsidTr="00641455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447A9B69" w14:textId="5312B2D6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Moyen de conformité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2EA8EBA7" w14:textId="352C59FA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FTS conforme au MoC Light-UAS.2511</w:t>
            </w:r>
          </w:p>
        </w:tc>
      </w:tr>
    </w:tbl>
    <w:p w14:paraId="5B843688" w14:textId="77777777" w:rsidR="006E2FB1" w:rsidRDefault="006E2FB1" w:rsidP="00A21EA8"/>
    <w:p w14:paraId="2EFC5398" w14:textId="77777777" w:rsidR="006E2FB1" w:rsidRPr="00A21EA8" w:rsidRDefault="006E2FB1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6091"/>
        <w:gridCol w:w="4110"/>
      </w:tblGrid>
      <w:tr w:rsidR="005D70C1" w14:paraId="7F60A10B" w14:textId="77777777" w:rsidTr="00052E5A">
        <w:trPr>
          <w:trHeight w:val="416"/>
        </w:trPr>
        <w:tc>
          <w:tcPr>
            <w:tcW w:w="10201" w:type="dxa"/>
            <w:gridSpan w:val="2"/>
            <w:shd w:val="clear" w:color="auto" w:fill="F1A983" w:themeFill="accent2" w:themeFillTint="99"/>
            <w:vAlign w:val="center"/>
          </w:tcPr>
          <w:p w14:paraId="78A8D0D6" w14:textId="541F5AE3" w:rsidR="005D70C1" w:rsidRPr="00BA50E0" w:rsidRDefault="005D70C1" w:rsidP="00C220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– Contacts d’urgence</w:t>
            </w:r>
          </w:p>
        </w:tc>
      </w:tr>
      <w:tr w:rsidR="005D70C1" w:rsidRPr="00450BFC" w14:paraId="6AC0FCA7" w14:textId="77777777" w:rsidTr="005D70C1">
        <w:trPr>
          <w:trHeight w:val="272"/>
        </w:trPr>
        <w:tc>
          <w:tcPr>
            <w:tcW w:w="6091" w:type="dxa"/>
            <w:vAlign w:val="center"/>
          </w:tcPr>
          <w:p w14:paraId="390F1437" w14:textId="77DD2303" w:rsidR="005D70C1" w:rsidRDefault="00E200F6" w:rsidP="00C22049">
            <w:pPr>
              <w:jc w:val="both"/>
            </w:pPr>
            <w:r>
              <w:t>Réglementation Instadrone :</w:t>
            </w:r>
          </w:p>
        </w:tc>
        <w:tc>
          <w:tcPr>
            <w:tcW w:w="4110" w:type="dxa"/>
            <w:vAlign w:val="center"/>
          </w:tcPr>
          <w:p w14:paraId="12874724" w14:textId="0EBD34E2" w:rsidR="005D70C1" w:rsidRPr="0091407C" w:rsidRDefault="00E200F6" w:rsidP="00C22049">
            <w:pPr>
              <w:jc w:val="center"/>
            </w:pPr>
            <w:r>
              <w:t>07 43 50 34 62</w:t>
            </w:r>
          </w:p>
        </w:tc>
      </w:tr>
      <w:tr w:rsidR="005D70C1" w:rsidRPr="00450BFC" w14:paraId="2027BD3D" w14:textId="77777777" w:rsidTr="005D70C1">
        <w:trPr>
          <w:trHeight w:val="248"/>
        </w:trPr>
        <w:tc>
          <w:tcPr>
            <w:tcW w:w="6091" w:type="dxa"/>
            <w:vAlign w:val="center"/>
          </w:tcPr>
          <w:p w14:paraId="3B1C6EED" w14:textId="1C70F550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4CD846FA" w14:textId="50F59016" w:rsidR="005D70C1" w:rsidRPr="0091407C" w:rsidRDefault="005D70C1" w:rsidP="00C22049">
            <w:pPr>
              <w:jc w:val="center"/>
            </w:pPr>
          </w:p>
        </w:tc>
      </w:tr>
      <w:tr w:rsidR="005D70C1" w:rsidRPr="00450BFC" w14:paraId="33DE92BB" w14:textId="77777777" w:rsidTr="005D70C1">
        <w:trPr>
          <w:trHeight w:val="238"/>
        </w:trPr>
        <w:tc>
          <w:tcPr>
            <w:tcW w:w="6091" w:type="dxa"/>
            <w:vAlign w:val="center"/>
          </w:tcPr>
          <w:p w14:paraId="306EBC25" w14:textId="77777777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23349901" w14:textId="77777777" w:rsidR="005D70C1" w:rsidRPr="0091407C" w:rsidRDefault="005D70C1" w:rsidP="00C22049">
            <w:pPr>
              <w:jc w:val="center"/>
            </w:pPr>
          </w:p>
        </w:tc>
      </w:tr>
    </w:tbl>
    <w:p w14:paraId="350839C6" w14:textId="77777777" w:rsidR="00A21EA8" w:rsidRDefault="00A21EA8" w:rsidP="00A21EA8"/>
    <w:p w14:paraId="50EE0B8D" w14:textId="77777777" w:rsidR="00AC79B9" w:rsidRDefault="00AC79B9" w:rsidP="00A21EA8">
      <w:pPr>
        <w:sectPr w:rsidR="00AC79B9" w:rsidSect="00E200F6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53212936" w14:textId="6EFFAA13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>ANNEXE 1 : DENSITE DE POPULATION</w:t>
      </w:r>
    </w:p>
    <w:p w14:paraId="6EC1DB18" w14:textId="5D867B07" w:rsidR="00AC79B9" w:rsidRDefault="00AC79B9" w:rsidP="00A21EA8">
      <w:pPr>
        <w:spacing w:before="0" w:after="0"/>
        <w:jc w:val="center"/>
        <w:rPr>
          <w:color w:val="808080" w:themeColor="background1" w:themeShade="80"/>
        </w:rPr>
      </w:pPr>
      <w:r>
        <w:drawing>
          <wp:inline xmlns:a="http://schemas.openxmlformats.org/drawingml/2006/main" xmlns:pic="http://schemas.openxmlformats.org/drawingml/2006/picture">
            <wp:extent cx="7290000" cy="4860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e1_image_1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90000" cy="4860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53212936" w14:textId="6EFFAA13" w:rsidR="00AC79B9" w:rsidRDefault="00AC79B9" w:rsidP="00AC79B9">
      <w:pPr>
        <w:pStyle w:val="Titre1SORA"/>
        <w:shd w:val="clear" w:color="auto" w:fill="7F7F7F" w:themeFill="text1" w:themeFillTint="80"/>
        <w:jc w:val="center"/>
        <w:pageBreakBefore/>
      </w:pPr>
      <w:r>
        <w:lastRenderedPageBreak/>
        <w:t>ANNEXE 1 : DENSITE DE POPULATION</w:t>
      </w:r>
    </w:p>
    <w:p>
      <w:pPr>
        <w:spacing w:before="0" w:after="0"/>
        <w:jc w:val="center"/>
      </w:pPr>
      <w:r>
        <w:drawing>
          <wp:inline xmlns:a="http://schemas.openxmlformats.org/drawingml/2006/main" xmlns:pic="http://schemas.openxmlformats.org/drawingml/2006/picture">
            <wp:extent cx="7290000" cy="48600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e1_image_2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90000" cy="48600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8AA34CB" w14:textId="77777777" w:rsidR="00AC79B9" w:rsidRDefault="00AC79B9" w:rsidP="00A21EA8">
      <w:pPr>
        <w:rPr>
          <w:color w:val="808080" w:themeColor="background1" w:themeShade="80"/>
        </w:rPr>
        <w:sectPr w:rsidR="00AC79B9" w:rsidSect="00AC79B9">
          <w:headerReference w:type="default" r:id="rId11"/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p w14:paraId="65ECCA83" w14:textId="0194CD65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 xml:space="preserve">ANNEXE 2 : </w:t>
      </w:r>
      <w:r w:rsidR="000B5D00">
        <w:t>CARTE OACI VFR</w:t>
      </w:r>
    </w:p>
    <w:p w14:paraId="1F985386" w14:textId="07BAAB22" w:rsidR="000B5D00" w:rsidRDefault="000B5D00" w:rsidP="000B5D00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</w:t>
      </w:r>
      <w:r>
        <w:rPr>
          <w:color w:val="808080" w:themeColor="background1" w:themeShade="80"/>
        </w:rPr>
        <w:t xml:space="preserve"> OACI</w:t>
      </w:r>
      <w:r w:rsidRPr="00AC79B9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suffisamment dézoomée</w:t>
      </w:r>
      <w:r w:rsidRPr="00AC79B9">
        <w:rPr>
          <w:color w:val="808080" w:themeColor="background1" w:themeShade="80"/>
        </w:rPr>
        <w:t>]</w:t>
      </w:r>
    </w:p>
    <w:p w14:paraId="2FBD9123" w14:textId="77777777" w:rsidR="00AC79B9" w:rsidRPr="00AC79B9" w:rsidRDefault="00AC79B9" w:rsidP="00A21EA8">
      <w:pPr>
        <w:rPr>
          <w:color w:val="808080" w:themeColor="background1" w:themeShade="80"/>
        </w:rPr>
      </w:pPr>
    </w:p>
    <w:sectPr w:rsidR="00AC79B9" w:rsidRPr="00AC79B9" w:rsidSect="00AC79B9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5ACF" w14:textId="77777777" w:rsidR="0098629F" w:rsidRDefault="0098629F" w:rsidP="00ED7643">
      <w:pPr>
        <w:spacing w:after="0" w:line="240" w:lineRule="auto"/>
      </w:pPr>
      <w:r>
        <w:separator/>
      </w:r>
    </w:p>
  </w:endnote>
  <w:endnote w:type="continuationSeparator" w:id="0">
    <w:p w14:paraId="6751D2D9" w14:textId="77777777" w:rsidR="0098629F" w:rsidRDefault="0098629F" w:rsidP="00ED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0D7A" w14:textId="77777777" w:rsidR="0098629F" w:rsidRDefault="0098629F" w:rsidP="00ED7643">
      <w:pPr>
        <w:spacing w:after="0" w:line="240" w:lineRule="auto"/>
      </w:pPr>
      <w:r>
        <w:separator/>
      </w:r>
    </w:p>
  </w:footnote>
  <w:footnote w:type="continuationSeparator" w:id="0">
    <w:p w14:paraId="068DFBBE" w14:textId="77777777" w:rsidR="0098629F" w:rsidRDefault="0098629F" w:rsidP="00ED7643">
      <w:pPr>
        <w:spacing w:after="0" w:line="240" w:lineRule="auto"/>
      </w:pPr>
      <w:r>
        <w:continuationSeparator/>
      </w:r>
    </w:p>
  </w:footnote>
  <w:footnote w:id="1">
    <w:p w14:paraId="01C5E5B7" w14:textId="7302A0BA" w:rsidR="00703522" w:rsidRDefault="00703522">
      <w:pPr>
        <w:pStyle w:val="Notedebasdepage"/>
      </w:pPr>
      <w:r>
        <w:rPr>
          <w:rStyle w:val="Appelnotedebasdep"/>
        </w:rPr>
        <w:footnoteRef/>
      </w:r>
      <w:r>
        <w:t xml:space="preserve"> Le service réglementation réalise une première étude en fonction de l’environnement et des événements dont il a connaissance. Le télépilote sur le terrain reste maître de la décision à prendre.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E9EC" w14:textId="2E90D51F" w:rsidR="00F02AC5" w:rsidRDefault="00000000">
    <w:pPr>
      <w:pStyle w:val="En-tte"/>
    </w:pPr>
    <w:r>
      <w:rPr>
        <w:noProof/>
      </w:rPr>
      <w:pict w14:anchorId="054CC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0" o:spid="_x0000_s1026" type="#_x0000_t75" style="position:absolute;margin-left:0;margin-top:0;width:452.85pt;height:444.8pt;z-index:-251657216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3021"/>
      <w:gridCol w:w="3593"/>
    </w:tblGrid>
    <w:tr w:rsidR="00155461" w14:paraId="3FB67B32" w14:textId="77777777" w:rsidTr="00B47314">
      <w:trPr>
        <w:trHeight w:val="132"/>
      </w:trPr>
      <w:tc>
        <w:tcPr>
          <w:tcW w:w="1796" w:type="dxa"/>
          <w:vAlign w:val="center"/>
        </w:tcPr>
        <w:p w14:paraId="14EED369" w14:textId="36CBDABA" w:rsidR="00155461" w:rsidRDefault="00BA50E0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 xml:space="preserve">Réf. </w:t>
          </w:r>
          <w:r w:rsidR="00155461" w:rsidRPr="00BA50E0">
            <w:rPr>
              <w:sz w:val="16"/>
              <w:szCs w:val="16"/>
            </w:rPr>
            <w:t>Dossier METEOR :</w:t>
          </w:r>
        </w:p>
      </w:tc>
      <w:tc>
        <w:tcPr>
          <w:tcW w:w="1796" w:type="dxa"/>
          <w:vAlign w:val="center"/>
        </w:tcPr>
        <w:p w14:paraId="356F0C40" w14:textId="68D1EB84" w:rsidR="00155461" w:rsidRPr="00B126AA" w:rsidRDefault="00155461" w:rsidP="00ED7643">
          <w:pPr>
            <w:pStyle w:val="En-tte"/>
            <w:jc w:val="center"/>
          </w:pPr>
          <w:r w:rsidRPr="00B126AA">
            <w:t>#500</w:t>
          </w:r>
        </w:p>
      </w:tc>
      <w:tc>
        <w:tcPr>
          <w:tcW w:w="3021" w:type="dxa"/>
          <w:vMerge w:val="restart"/>
          <w:vAlign w:val="center"/>
        </w:tcPr>
        <w:p w14:paraId="0035C095" w14:textId="6EFE866A" w:rsidR="00155461" w:rsidRDefault="00155461" w:rsidP="00ED7643">
          <w:pPr>
            <w:pStyle w:val="En-tte"/>
            <w:jc w:val="center"/>
          </w:pPr>
          <w:r>
            <w:t>T</w:t>
          </w:r>
        </w:p>
      </w:tc>
      <w:tc>
        <w:tcPr>
          <w:tcW w:w="3593" w:type="dxa"/>
          <w:vMerge w:val="restart"/>
          <w:vAlign w:val="center"/>
        </w:tcPr>
        <w:p w14:paraId="2929B2A0" w14:textId="597C15BB" w:rsidR="00155461" w:rsidRDefault="00155461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85A9D9D" wp14:editId="107DD109">
                <wp:extent cx="1919061" cy="360881"/>
                <wp:effectExtent l="0" t="0" r="5080" b="1270"/>
                <wp:docPr id="86487226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82062" w14:paraId="775C8CB3" w14:textId="77777777" w:rsidTr="00DF716C">
      <w:trPr>
        <w:trHeight w:val="63"/>
      </w:trPr>
      <w:tc>
        <w:tcPr>
          <w:tcW w:w="1796" w:type="dxa"/>
          <w:vAlign w:val="center"/>
        </w:tcPr>
        <w:p w14:paraId="24526A41" w14:textId="5898A36E" w:rsidR="00782062" w:rsidRDefault="00782062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56A0F193" w14:textId="6E60EDB2" w:rsidR="00782062" w:rsidRDefault="00782062" w:rsidP="00ED7643">
          <w:pPr>
            <w:pStyle w:val="En-tte"/>
            <w:jc w:val="center"/>
          </w:pPr>
          <w:r w:rsidRPr="00122098">
            <w:t>1</w:t>
          </w:r>
        </w:p>
      </w:tc>
      <w:tc>
        <w:tcPr>
          <w:tcW w:w="3021" w:type="dxa"/>
          <w:vMerge/>
          <w:vAlign w:val="center"/>
        </w:tcPr>
        <w:p w14:paraId="77606805" w14:textId="77777777" w:rsidR="00782062" w:rsidRDefault="00782062" w:rsidP="00ED7643">
          <w:pPr>
            <w:pStyle w:val="En-tte"/>
            <w:jc w:val="center"/>
          </w:pPr>
        </w:p>
      </w:tc>
      <w:tc>
        <w:tcPr>
          <w:tcW w:w="3593" w:type="dxa"/>
          <w:vMerge/>
          <w:vAlign w:val="center"/>
        </w:tcPr>
        <w:p w14:paraId="48837CEE" w14:textId="77777777" w:rsidR="00782062" w:rsidRDefault="00782062" w:rsidP="00ED7643">
          <w:pPr>
            <w:pStyle w:val="En-tte"/>
            <w:jc w:val="center"/>
          </w:pPr>
        </w:p>
      </w:tc>
    </w:tr>
  </w:tbl>
  <w:p w14:paraId="0F9ACBA4" w14:textId="6CD18A12" w:rsidR="00ED7643" w:rsidRDefault="00000000">
    <w:pPr>
      <w:pStyle w:val="En-tte"/>
    </w:pPr>
    <w:r>
      <w:rPr>
        <w:noProof/>
      </w:rPr>
      <w:pict w14:anchorId="3DAAB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1" o:spid="_x0000_s1027" type="#_x0000_t75" style="position:absolute;margin-left:0;margin-top:0;width:452.85pt;height:444.8pt;z-index:-251656192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C3A3" w14:textId="0E0D2865" w:rsidR="00F02AC5" w:rsidRDefault="00000000">
    <w:pPr>
      <w:pStyle w:val="En-tte"/>
    </w:pPr>
    <w:r>
      <w:rPr>
        <w:noProof/>
      </w:rPr>
      <w:pict w14:anchorId="29D36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59" o:spid="_x0000_s1025" type="#_x0000_t75" style="position:absolute;margin-left:0;margin-top:0;width:452.85pt;height:444.8pt;z-index:-251658240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502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7890"/>
      <w:gridCol w:w="3544"/>
    </w:tblGrid>
    <w:tr w:rsidR="00AC79B9" w14:paraId="6255869D" w14:textId="77777777" w:rsidTr="00AC79B9">
      <w:trPr>
        <w:trHeight w:val="132"/>
      </w:trPr>
      <w:tc>
        <w:tcPr>
          <w:tcW w:w="1796" w:type="dxa"/>
          <w:vAlign w:val="center"/>
        </w:tcPr>
        <w:p w14:paraId="1F41CFAB" w14:textId="77777777" w:rsidR="00AC79B9" w:rsidRDefault="00AC79B9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>Réf. Dossier METEOR :</w:t>
          </w:r>
        </w:p>
      </w:tc>
      <w:tc>
        <w:tcPr>
          <w:tcW w:w="1796" w:type="dxa"/>
          <w:vAlign w:val="center"/>
        </w:tcPr>
        <w:p w14:paraId="3AC88759" w14:textId="77777777" w:rsidR="00AC79B9" w:rsidRPr="00B126AA" w:rsidRDefault="00AC79B9" w:rsidP="00ED7643">
          <w:pPr>
            <w:pStyle w:val="En-tte"/>
            <w:jc w:val="center"/>
          </w:pPr>
          <w:r w:rsidRPr="00B126AA">
            <w:t>#500</w:t>
          </w:r>
        </w:p>
      </w:tc>
      <w:tc>
        <w:tcPr>
          <w:tcW w:w="7890" w:type="dxa"/>
          <w:vMerge w:val="restart"/>
          <w:vAlign w:val="center"/>
        </w:tcPr>
        <w:p w14:paraId="39FD2BF6" w14:textId="77777777" w:rsidR="00AC79B9" w:rsidRDefault="00AC79B9" w:rsidP="00ED7643">
          <w:pPr>
            <w:pStyle w:val="En-tte"/>
            <w:jc w:val="center"/>
          </w:pPr>
          <w:r>
            <w:t>T</w:t>
          </w:r>
        </w:p>
      </w:tc>
      <w:tc>
        <w:tcPr>
          <w:tcW w:w="3544" w:type="dxa"/>
          <w:vMerge w:val="restart"/>
          <w:vAlign w:val="center"/>
        </w:tcPr>
        <w:p w14:paraId="408C52E9" w14:textId="77777777" w:rsidR="00AC79B9" w:rsidRDefault="00AC79B9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7F0C086E" wp14:editId="0BAC600C">
                <wp:extent cx="1919061" cy="360881"/>
                <wp:effectExtent l="0" t="0" r="5080" b="1270"/>
                <wp:docPr id="79026878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79B9" w14:paraId="5D8A7CC6" w14:textId="77777777" w:rsidTr="00AC79B9">
      <w:trPr>
        <w:trHeight w:val="63"/>
      </w:trPr>
      <w:tc>
        <w:tcPr>
          <w:tcW w:w="1796" w:type="dxa"/>
          <w:vAlign w:val="center"/>
        </w:tcPr>
        <w:p w14:paraId="061A2A4D" w14:textId="77777777" w:rsidR="00AC79B9" w:rsidRDefault="00AC79B9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34D589B7" w14:textId="77777777" w:rsidR="00AC79B9" w:rsidRDefault="00AC79B9" w:rsidP="00ED7643">
          <w:pPr>
            <w:pStyle w:val="En-tte"/>
            <w:jc w:val="center"/>
          </w:pPr>
          <w:r w:rsidRPr="00BA50E0">
            <w:rPr>
              <w:highlight w:val="yellow"/>
            </w:rPr>
            <w:t>1</w:t>
          </w:r>
        </w:p>
      </w:tc>
      <w:tc>
        <w:tcPr>
          <w:tcW w:w="7890" w:type="dxa"/>
          <w:vMerge/>
          <w:vAlign w:val="center"/>
        </w:tcPr>
        <w:p w14:paraId="7F10FEBA" w14:textId="77777777" w:rsidR="00AC79B9" w:rsidRDefault="00AC79B9" w:rsidP="00ED7643">
          <w:pPr>
            <w:pStyle w:val="En-tte"/>
            <w:jc w:val="center"/>
          </w:pPr>
        </w:p>
      </w:tc>
      <w:tc>
        <w:tcPr>
          <w:tcW w:w="3544" w:type="dxa"/>
          <w:vMerge/>
          <w:vAlign w:val="center"/>
        </w:tcPr>
        <w:p w14:paraId="4A093030" w14:textId="77777777" w:rsidR="00AC79B9" w:rsidRDefault="00AC79B9" w:rsidP="00ED7643">
          <w:pPr>
            <w:pStyle w:val="En-tte"/>
            <w:jc w:val="center"/>
          </w:pPr>
        </w:p>
      </w:tc>
    </w:tr>
  </w:tbl>
  <w:p w14:paraId="24E1A1E1" w14:textId="77777777" w:rsidR="00AC79B9" w:rsidRDefault="00000000">
    <w:pPr>
      <w:pStyle w:val="En-tte"/>
    </w:pPr>
    <w:r>
      <w:rPr>
        <w:noProof/>
      </w:rPr>
      <w:pict w14:anchorId="6BAE7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452.85pt;height:444.8pt;z-index:-251654144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67216"/>
    <w:multiLevelType w:val="hybridMultilevel"/>
    <w:tmpl w:val="1F30C198"/>
    <w:lvl w:ilvl="0" w:tplc="DA7A2C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4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43"/>
    <w:rsid w:val="00012049"/>
    <w:rsid w:val="00024B9E"/>
    <w:rsid w:val="00052E5A"/>
    <w:rsid w:val="00055215"/>
    <w:rsid w:val="00084BF5"/>
    <w:rsid w:val="000A4731"/>
    <w:rsid w:val="000B1285"/>
    <w:rsid w:val="000B5D00"/>
    <w:rsid w:val="000B7195"/>
    <w:rsid w:val="000F1CCB"/>
    <w:rsid w:val="000F32CD"/>
    <w:rsid w:val="00122098"/>
    <w:rsid w:val="00155461"/>
    <w:rsid w:val="00157B2B"/>
    <w:rsid w:val="0017253C"/>
    <w:rsid w:val="001C1111"/>
    <w:rsid w:val="001E6F49"/>
    <w:rsid w:val="002107C4"/>
    <w:rsid w:val="00232429"/>
    <w:rsid w:val="00271AA4"/>
    <w:rsid w:val="002F4018"/>
    <w:rsid w:val="0032067A"/>
    <w:rsid w:val="00365F8C"/>
    <w:rsid w:val="003A5BA1"/>
    <w:rsid w:val="00431889"/>
    <w:rsid w:val="00450BFC"/>
    <w:rsid w:val="00461AED"/>
    <w:rsid w:val="004A4E89"/>
    <w:rsid w:val="004C51ED"/>
    <w:rsid w:val="004C61F2"/>
    <w:rsid w:val="005602F9"/>
    <w:rsid w:val="00566C06"/>
    <w:rsid w:val="00574E5B"/>
    <w:rsid w:val="005D70C1"/>
    <w:rsid w:val="0060368A"/>
    <w:rsid w:val="0061398F"/>
    <w:rsid w:val="00627A8B"/>
    <w:rsid w:val="00641455"/>
    <w:rsid w:val="006525AA"/>
    <w:rsid w:val="0066009F"/>
    <w:rsid w:val="006B2149"/>
    <w:rsid w:val="006C5D87"/>
    <w:rsid w:val="006E2FB1"/>
    <w:rsid w:val="006F0E9C"/>
    <w:rsid w:val="00703522"/>
    <w:rsid w:val="007106EB"/>
    <w:rsid w:val="00721492"/>
    <w:rsid w:val="00755101"/>
    <w:rsid w:val="00782062"/>
    <w:rsid w:val="00796565"/>
    <w:rsid w:val="00796642"/>
    <w:rsid w:val="007F7CAF"/>
    <w:rsid w:val="00813CE8"/>
    <w:rsid w:val="0081458C"/>
    <w:rsid w:val="0083549E"/>
    <w:rsid w:val="00837A11"/>
    <w:rsid w:val="008B1C15"/>
    <w:rsid w:val="008D070E"/>
    <w:rsid w:val="008D5198"/>
    <w:rsid w:val="008F281B"/>
    <w:rsid w:val="0091407C"/>
    <w:rsid w:val="00931824"/>
    <w:rsid w:val="00951258"/>
    <w:rsid w:val="00960B60"/>
    <w:rsid w:val="0096164D"/>
    <w:rsid w:val="0098629F"/>
    <w:rsid w:val="0099686B"/>
    <w:rsid w:val="009A4C07"/>
    <w:rsid w:val="009A557F"/>
    <w:rsid w:val="009C3388"/>
    <w:rsid w:val="009D1045"/>
    <w:rsid w:val="00A21EA8"/>
    <w:rsid w:val="00A52389"/>
    <w:rsid w:val="00A56735"/>
    <w:rsid w:val="00A816EB"/>
    <w:rsid w:val="00A82F7D"/>
    <w:rsid w:val="00A91DFC"/>
    <w:rsid w:val="00AB2968"/>
    <w:rsid w:val="00AC79B9"/>
    <w:rsid w:val="00AF7D36"/>
    <w:rsid w:val="00B01C38"/>
    <w:rsid w:val="00B126AA"/>
    <w:rsid w:val="00B66623"/>
    <w:rsid w:val="00B66AF6"/>
    <w:rsid w:val="00B66C28"/>
    <w:rsid w:val="00B7620B"/>
    <w:rsid w:val="00BA50E0"/>
    <w:rsid w:val="00C66644"/>
    <w:rsid w:val="00CD0A91"/>
    <w:rsid w:val="00CD6679"/>
    <w:rsid w:val="00D2636B"/>
    <w:rsid w:val="00D27A71"/>
    <w:rsid w:val="00D720F3"/>
    <w:rsid w:val="00D856B4"/>
    <w:rsid w:val="00DE7658"/>
    <w:rsid w:val="00DF6477"/>
    <w:rsid w:val="00E200F6"/>
    <w:rsid w:val="00E45235"/>
    <w:rsid w:val="00E82451"/>
    <w:rsid w:val="00EA6BAD"/>
    <w:rsid w:val="00ED7643"/>
    <w:rsid w:val="00EE6D47"/>
    <w:rsid w:val="00EF658F"/>
    <w:rsid w:val="00F02AC5"/>
    <w:rsid w:val="00F03FCC"/>
    <w:rsid w:val="00FA6B96"/>
    <w:rsid w:val="00FD218F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18415"/>
  <w15:chartTrackingRefBased/>
  <w15:docId w15:val="{74E3A857-B767-48BE-9FD9-BFF8C2C3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6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6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6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6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6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6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6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6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6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6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64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7643"/>
  </w:style>
  <w:style w:type="paragraph" w:styleId="Pieddepage">
    <w:name w:val="footer"/>
    <w:basedOn w:val="Normal"/>
    <w:link w:val="Pieddepag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643"/>
  </w:style>
  <w:style w:type="paragraph" w:customStyle="1" w:styleId="Titre1SORA">
    <w:name w:val="Titre 1 SORA"/>
    <w:basedOn w:val="Titre1"/>
    <w:link w:val="Titre1SORACar"/>
    <w:qFormat/>
    <w:rsid w:val="00ED7643"/>
    <w:pPr>
      <w:shd w:val="clear" w:color="auto" w:fill="E97132" w:themeFill="accent2"/>
      <w:jc w:val="both"/>
    </w:pPr>
    <w:rPr>
      <w:b/>
      <w:smallCaps/>
      <w:color w:val="FFFFFF" w:themeColor="background1"/>
    </w:rPr>
  </w:style>
  <w:style w:type="character" w:customStyle="1" w:styleId="Titre1SORACar">
    <w:name w:val="Titre 1 SORA Car"/>
    <w:basedOn w:val="Titre1Car"/>
    <w:link w:val="Titre1SORA"/>
    <w:rsid w:val="00ED7643"/>
    <w:rPr>
      <w:rFonts w:asciiTheme="majorHAnsi" w:eastAsiaTheme="majorEastAsia" w:hAnsiTheme="majorHAnsi" w:cstheme="majorBidi"/>
      <w:b/>
      <w:smallCaps/>
      <w:color w:val="FFFFFF" w:themeColor="background1"/>
      <w:sz w:val="40"/>
      <w:szCs w:val="40"/>
      <w:shd w:val="clear" w:color="auto" w:fill="E97132" w:themeFill="accent2"/>
    </w:rPr>
  </w:style>
  <w:style w:type="table" w:styleId="Grilledutableau">
    <w:name w:val="Table Grid"/>
    <w:basedOn w:val="TableauNormal"/>
    <w:uiPriority w:val="39"/>
    <w:rsid w:val="00ED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2429"/>
    <w:rPr>
      <w:color w:val="66666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35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35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3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Relationship Id="rId15" Type="http://schemas.openxmlformats.org/officeDocument/2006/relationships/image" Target="media/image3.png"/><Relationship Id="rId16" Type="http://schemas.openxmlformats.org/officeDocument/2006/relationships/image" Target="media/image4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F7691A56484A0AB46B99B644F999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386A2-B85D-48D7-A2E8-90F7C183EE9B}"/>
      </w:docPartPr>
      <w:docPartBody>
        <w:p w:rsidR="00A75B9C" w:rsidRDefault="00F70C6E" w:rsidP="00F70C6E">
          <w:pPr>
            <w:pStyle w:val="A6F7691A56484A0AB46B99B644F9992A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A8BCEDEFE5474D02A2BBF6E714BD2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BD46C-A115-4A05-B140-F539030F10FD}"/>
      </w:docPartPr>
      <w:docPartBody>
        <w:p w:rsidR="00A75B9C" w:rsidRDefault="00F70C6E" w:rsidP="00F70C6E">
          <w:pPr>
            <w:pStyle w:val="A8BCEDEFE5474D02A2BBF6E714BD28FD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16ED0D3D1148462DB99A00DE82CF1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7FB08-2D57-4026-BE15-7E3ADA682FD4}"/>
      </w:docPartPr>
      <w:docPartBody>
        <w:p w:rsidR="00A75B9C" w:rsidRDefault="00F70C6E" w:rsidP="00F70C6E">
          <w:pPr>
            <w:pStyle w:val="16ED0D3D1148462DB99A00DE82CF1D63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EDAEDED7DBD24225AA224057B154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4D64F-2517-49E8-9BD2-59C9263EC185}"/>
      </w:docPartPr>
      <w:docPartBody>
        <w:p w:rsidR="00A75B9C" w:rsidRDefault="00F70C6E" w:rsidP="00F70C6E">
          <w:pPr>
            <w:pStyle w:val="EDAEDED7DBD24225AA224057B154AE4A"/>
          </w:pPr>
          <w:r w:rsidRPr="00C605A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A2"/>
    <w:rsid w:val="00024B9E"/>
    <w:rsid w:val="001B0241"/>
    <w:rsid w:val="002343DC"/>
    <w:rsid w:val="002571ED"/>
    <w:rsid w:val="002A6CE4"/>
    <w:rsid w:val="00305DA2"/>
    <w:rsid w:val="003F56CE"/>
    <w:rsid w:val="00461AED"/>
    <w:rsid w:val="004A4E89"/>
    <w:rsid w:val="005602F9"/>
    <w:rsid w:val="0060368A"/>
    <w:rsid w:val="0061398F"/>
    <w:rsid w:val="006C49BC"/>
    <w:rsid w:val="00775166"/>
    <w:rsid w:val="00796642"/>
    <w:rsid w:val="008D02D6"/>
    <w:rsid w:val="00931824"/>
    <w:rsid w:val="0096164D"/>
    <w:rsid w:val="009D1045"/>
    <w:rsid w:val="00A2634F"/>
    <w:rsid w:val="00A55521"/>
    <w:rsid w:val="00A75B9C"/>
    <w:rsid w:val="00A95D8D"/>
    <w:rsid w:val="00B66623"/>
    <w:rsid w:val="00C610C9"/>
    <w:rsid w:val="00CD6679"/>
    <w:rsid w:val="00DE3A58"/>
    <w:rsid w:val="00F266E0"/>
    <w:rsid w:val="00F7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0C6E"/>
    <w:rPr>
      <w:color w:val="666666"/>
    </w:rPr>
  </w:style>
  <w:style w:type="paragraph" w:customStyle="1" w:styleId="A6F7691A56484A0AB46B99B644F9992A">
    <w:name w:val="A6F7691A56484A0AB46B99B644F9992A"/>
    <w:rsid w:val="00F70C6E"/>
  </w:style>
  <w:style w:type="paragraph" w:customStyle="1" w:styleId="A8BCEDEFE5474D02A2BBF6E714BD28FD">
    <w:name w:val="A8BCEDEFE5474D02A2BBF6E714BD28FD"/>
    <w:rsid w:val="00F70C6E"/>
  </w:style>
  <w:style w:type="paragraph" w:customStyle="1" w:styleId="16ED0D3D1148462DB99A00DE82CF1D63">
    <w:name w:val="16ED0D3D1148462DB99A00DE82CF1D63"/>
    <w:rsid w:val="00F70C6E"/>
  </w:style>
  <w:style w:type="paragraph" w:customStyle="1" w:styleId="EDAEDED7DBD24225AA224057B154AE4A">
    <w:name w:val="EDAEDED7DBD24225AA224057B154AE4A"/>
    <w:rsid w:val="00F70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6B2F-463C-49FF-89EE-D5EA2129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4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Réglementation</dc:creator>
  <cp:keywords/>
  <dc:description/>
  <cp:lastModifiedBy>Service Réglementation</cp:lastModifiedBy>
  <cp:revision>40</cp:revision>
  <dcterms:created xsi:type="dcterms:W3CDTF">2026-03-04T14:34:00Z</dcterms:created>
  <dcterms:modified xsi:type="dcterms:W3CDTF">2026-07-20T15:08:00Z</dcterms:modified>
</cp:coreProperties>
</file>